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903" w:rsidRDefault="0000002D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1DB0C8D8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spacing w:before="1"/>
        <w:rPr>
          <w:sz w:val="28"/>
        </w:rPr>
      </w:pPr>
    </w:p>
    <w:p w:rsidR="00970903" w:rsidRDefault="0000002D">
      <w:pPr>
        <w:spacing w:before="82" w:line="490" w:lineRule="exact"/>
        <w:ind w:left="3718" w:right="5016"/>
        <w:jc w:val="center"/>
        <w:rPr>
          <w:b/>
          <w:sz w:val="44"/>
        </w:rPr>
      </w:pPr>
      <w:r>
        <w:rPr>
          <w:b/>
          <w:color w:val="231F20"/>
          <w:sz w:val="44"/>
        </w:rPr>
        <w:t>Santa</w:t>
      </w:r>
      <w:r>
        <w:rPr>
          <w:b/>
          <w:color w:val="231F20"/>
          <w:spacing w:val="-1"/>
          <w:sz w:val="44"/>
        </w:rPr>
        <w:t xml:space="preserve"> </w:t>
      </w:r>
      <w:r>
        <w:rPr>
          <w:b/>
          <w:color w:val="231F20"/>
          <w:sz w:val="44"/>
        </w:rPr>
        <w:t>Cruz</w:t>
      </w:r>
    </w:p>
    <w:p w:rsidR="00970903" w:rsidRDefault="0000002D">
      <w:pPr>
        <w:spacing w:line="260" w:lineRule="exact"/>
        <w:ind w:left="3718" w:right="501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HGOHUJ103</w:t>
      </w: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spacing w:before="10"/>
        <w:rPr>
          <w:sz w:val="18"/>
        </w:rPr>
      </w:pPr>
    </w:p>
    <w:p w:rsidR="00970903" w:rsidRDefault="0000002D">
      <w:pPr>
        <w:spacing w:before="90"/>
        <w:ind w:left="7256"/>
        <w:rPr>
          <w:sz w:val="24"/>
        </w:rPr>
      </w:pPr>
      <w:r>
        <w:rPr>
          <w:color w:val="231F20"/>
          <w:sz w:val="24"/>
        </w:rPr>
        <w:t>Santa Cruz: 130280081</w:t>
      </w:r>
    </w:p>
    <w:p w:rsidR="00970903" w:rsidRDefault="00970903">
      <w:pPr>
        <w:rPr>
          <w:sz w:val="24"/>
        </w:rPr>
        <w:sectPr w:rsidR="0097090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spacing w:before="5"/>
        <w:rPr>
          <w:sz w:val="17"/>
        </w:rPr>
      </w:pPr>
    </w:p>
    <w:p w:rsidR="00970903" w:rsidRDefault="0000002D">
      <w:pPr>
        <w:spacing w:before="87"/>
        <w:ind w:left="3718" w:right="501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970903" w:rsidRDefault="00970903">
      <w:pPr>
        <w:pStyle w:val="Textoindependiente"/>
        <w:spacing w:before="11"/>
        <w:rPr>
          <w:b/>
          <w:sz w:val="50"/>
        </w:rPr>
      </w:pPr>
    </w:p>
    <w:p w:rsidR="00970903" w:rsidRDefault="0000002D">
      <w:pPr>
        <w:pStyle w:val="Ttulo1"/>
        <w:ind w:right="1696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Santa Cruz</w:t>
      </w:r>
      <w:r>
        <w:t>, del Municipio de Huejutla de Reye</w:t>
      </w:r>
      <w:r>
        <w:t xml:space="preserve">s, con clave INEGI </w:t>
      </w:r>
      <w:r>
        <w:rPr>
          <w:b/>
        </w:rPr>
        <w:t>130280081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HGOHUJ103</w:t>
      </w:r>
      <w:r>
        <w:t>.</w:t>
      </w:r>
    </w:p>
    <w:p w:rsidR="00970903" w:rsidRDefault="00970903">
      <w:pPr>
        <w:pStyle w:val="Textoindependiente"/>
        <w:rPr>
          <w:sz w:val="24"/>
        </w:rPr>
      </w:pPr>
    </w:p>
    <w:p w:rsidR="00970903" w:rsidRDefault="0000002D">
      <w:pPr>
        <w:pStyle w:val="Textoindependiente"/>
        <w:ind w:left="401" w:right="1697"/>
        <w:jc w:val="both"/>
      </w:pPr>
      <w:r>
        <w:rPr>
          <w:b/>
        </w:rPr>
        <w:t xml:space="preserve">Santa Cruz </w:t>
      </w:r>
      <w:r>
        <w:t>mantiene una intensa vida social y</w:t>
      </w:r>
      <w:r>
        <w:t xml:space="preserve"> cultural articulada por sus Autoridades Agrarias, Civiles y Religiosas, así como por la participación constante de los hombres y mujeres de la comunidad, mismos que brindan de forma voluntaria su trabajo o cooperaciones para dar fuerza y cumplimiento a lo</w:t>
      </w:r>
      <w:r>
        <w:t>s ciclos festivos, mantenimiento y sustento de los espacios y servicios comunes, de igual forma con el apoyo económico que requieran sus integrantes en casos de enfermedad o fallecimiento de un</w:t>
      </w:r>
      <w:r>
        <w:rPr>
          <w:spacing w:val="-1"/>
        </w:rPr>
        <w:t xml:space="preserve"> </w:t>
      </w:r>
      <w:r>
        <w:t>familiar.</w:t>
      </w:r>
    </w:p>
    <w:p w:rsidR="00970903" w:rsidRDefault="00970903">
      <w:pPr>
        <w:pStyle w:val="Textoindependiente"/>
      </w:pPr>
    </w:p>
    <w:p w:rsidR="00970903" w:rsidRDefault="0000002D">
      <w:pPr>
        <w:pStyle w:val="Textoindependiente"/>
        <w:ind w:left="401" w:right="1698" w:hanging="1"/>
        <w:jc w:val="both"/>
      </w:pPr>
      <w:r>
        <w:t>En la comunidad existe un constante uso de la lengu</w:t>
      </w:r>
      <w:r>
        <w:t>a indígena, salvo el caso de algunos niños que se les enseña como primera lengua el español, con la idea de favorecer sus oportunidades de desarrollo.</w:t>
      </w:r>
    </w:p>
    <w:p w:rsidR="00970903" w:rsidRDefault="00970903">
      <w:pPr>
        <w:pStyle w:val="Textoindependiente"/>
      </w:pPr>
    </w:p>
    <w:p w:rsidR="00970903" w:rsidRDefault="0000002D">
      <w:pPr>
        <w:pStyle w:val="Textoindependiente"/>
        <w:ind w:left="401" w:right="1696"/>
        <w:jc w:val="both"/>
      </w:pPr>
      <w:r>
        <w:t xml:space="preserve">Todas las practicas cultuales observan arraigo y permanencia entre la población al punto de que la Fiesta Patronal hoy día es una de las más representativas del municipio. Por otro </w:t>
      </w:r>
      <w:proofErr w:type="gramStart"/>
      <w:r>
        <w:t>lado</w:t>
      </w:r>
      <w:proofErr w:type="gramEnd"/>
      <w:r>
        <w:t xml:space="preserve"> se observa una disminución paulatina de los ritos agrícolas; la poblac</w:t>
      </w:r>
      <w:r>
        <w:t>ión tiende actualmente a migrar y al abandono de la tierra ya que los ciclos agrícolas se han visto afectados por los cambios</w:t>
      </w:r>
      <w:r>
        <w:rPr>
          <w:spacing w:val="-19"/>
        </w:rPr>
        <w:t xml:space="preserve"> </w:t>
      </w:r>
      <w:r>
        <w:t>climáticos.</w:t>
      </w:r>
    </w:p>
    <w:p w:rsidR="00970903" w:rsidRDefault="00970903">
      <w:pPr>
        <w:pStyle w:val="Textoindependiente"/>
        <w:spacing w:before="11"/>
        <w:rPr>
          <w:sz w:val="21"/>
        </w:rPr>
      </w:pPr>
    </w:p>
    <w:p w:rsidR="00970903" w:rsidRDefault="0000002D">
      <w:pPr>
        <w:pStyle w:val="Textoindependiente"/>
        <w:ind w:left="402" w:right="1694" w:hanging="1"/>
        <w:jc w:val="both"/>
      </w:pPr>
      <w:r>
        <w:t>La impartición de justicia en la comunidad se sigue realizando por “usos y costumbres” procurando siempre alcanzar un acuerdo o resolución en base al diálogo a fin de evitar tener que acudir a otras instancias. Para poder dar control y seguridad a la comun</w:t>
      </w:r>
      <w:r>
        <w:t>idad se cuenta con un amplio cuerpo de seguridad, todos ellos elegidos de forma voluntaria.</w:t>
      </w:r>
    </w:p>
    <w:p w:rsidR="00970903" w:rsidRDefault="00970903">
      <w:pPr>
        <w:pStyle w:val="Textoindependiente"/>
      </w:pPr>
    </w:p>
    <w:p w:rsidR="00970903" w:rsidRDefault="0000002D">
      <w:pPr>
        <w:pStyle w:val="Textoindependiente"/>
        <w:ind w:left="402" w:right="1696"/>
        <w:jc w:val="both"/>
      </w:pPr>
      <w:r>
        <w:t>La medicina tradicional, la atención alópata y familiar se han entrecruzado de forma sinérgica permitiendo la conservación de médicos tradicionales y practicas med</w:t>
      </w:r>
      <w:r>
        <w:t>icas autóctonas.</w:t>
      </w:r>
    </w:p>
    <w:p w:rsidR="00970903" w:rsidRDefault="00970903">
      <w:pPr>
        <w:jc w:val="both"/>
        <w:sectPr w:rsidR="00970903">
          <w:pgSz w:w="12240" w:h="15840"/>
          <w:pgMar w:top="1060" w:right="0" w:bottom="280" w:left="1300" w:header="720" w:footer="720" w:gutter="0"/>
          <w:cols w:space="720"/>
        </w:sectPr>
      </w:pPr>
    </w:p>
    <w:p w:rsidR="0000002D" w:rsidRDefault="0000002D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970903">
        <w:trPr>
          <w:trHeight w:val="759"/>
        </w:trPr>
        <w:tc>
          <w:tcPr>
            <w:tcW w:w="7544" w:type="dxa"/>
            <w:gridSpan w:val="3"/>
          </w:tcPr>
          <w:p w:rsidR="00970903" w:rsidRDefault="0000002D">
            <w:pPr>
              <w:pStyle w:val="TableParagraph"/>
              <w:spacing w:line="193" w:lineRule="exact"/>
              <w:ind w:left="2608" w:right="254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Santa Cruz, Huejutla de Reyes</w:t>
            </w:r>
          </w:p>
        </w:tc>
      </w:tr>
      <w:tr w:rsidR="00970903">
        <w:trPr>
          <w:trHeight w:val="741"/>
        </w:trPr>
        <w:tc>
          <w:tcPr>
            <w:tcW w:w="4640" w:type="dxa"/>
          </w:tcPr>
          <w:p w:rsidR="00970903" w:rsidRDefault="00970903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970903" w:rsidRDefault="00970903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970903" w:rsidRDefault="00970903">
            <w:pPr>
              <w:pStyle w:val="TableParagraph"/>
              <w:rPr>
                <w:sz w:val="16"/>
              </w:rPr>
            </w:pPr>
          </w:p>
          <w:p w:rsidR="00970903" w:rsidRDefault="00970903">
            <w:pPr>
              <w:pStyle w:val="TableParagraph"/>
              <w:rPr>
                <w:sz w:val="16"/>
              </w:rPr>
            </w:pPr>
          </w:p>
          <w:p w:rsidR="00970903" w:rsidRDefault="00970903">
            <w:pPr>
              <w:pStyle w:val="TableParagraph"/>
              <w:spacing w:before="8"/>
              <w:rPr>
                <w:sz w:val="16"/>
              </w:rPr>
            </w:pPr>
          </w:p>
          <w:p w:rsidR="00970903" w:rsidRDefault="0000002D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970903">
        <w:trPr>
          <w:trHeight w:val="189"/>
        </w:trPr>
        <w:tc>
          <w:tcPr>
            <w:tcW w:w="4640" w:type="dxa"/>
          </w:tcPr>
          <w:p w:rsidR="00970903" w:rsidRDefault="00970903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970903" w:rsidRDefault="0000002D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970903" w:rsidRDefault="0000002D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HGOHUJ103</w:t>
            </w:r>
          </w:p>
        </w:tc>
      </w:tr>
      <w:tr w:rsidR="00970903">
        <w:trPr>
          <w:trHeight w:val="369"/>
        </w:trPr>
        <w:tc>
          <w:tcPr>
            <w:tcW w:w="4640" w:type="dxa"/>
          </w:tcPr>
          <w:p w:rsidR="00970903" w:rsidRDefault="00970903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970903" w:rsidRDefault="0000002D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970903" w:rsidRDefault="0000002D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130280081</w:t>
            </w:r>
          </w:p>
        </w:tc>
      </w:tr>
      <w:tr w:rsidR="00970903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970903" w:rsidRDefault="0000002D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970903" w:rsidRDefault="0000002D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970903" w:rsidRDefault="0000002D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970903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970903" w:rsidRDefault="0000002D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970903" w:rsidRDefault="0000002D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970903">
        <w:trPr>
          <w:trHeight w:val="185"/>
        </w:trPr>
        <w:tc>
          <w:tcPr>
            <w:tcW w:w="4640" w:type="dxa"/>
            <w:shd w:val="clear" w:color="auto" w:fill="92D050"/>
          </w:tcPr>
          <w:p w:rsidR="00970903" w:rsidRDefault="0000002D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970903" w:rsidRDefault="0000002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970903" w:rsidRDefault="0000002D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91.8%</w:t>
            </w:r>
          </w:p>
        </w:tc>
      </w:tr>
      <w:tr w:rsidR="00970903">
        <w:trPr>
          <w:trHeight w:val="184"/>
        </w:trPr>
        <w:tc>
          <w:tcPr>
            <w:tcW w:w="4640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0903">
        <w:trPr>
          <w:trHeight w:val="184"/>
        </w:trPr>
        <w:tc>
          <w:tcPr>
            <w:tcW w:w="4640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970903">
        <w:trPr>
          <w:trHeight w:val="184"/>
        </w:trPr>
        <w:tc>
          <w:tcPr>
            <w:tcW w:w="4640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0903">
        <w:trPr>
          <w:trHeight w:val="184"/>
        </w:trPr>
        <w:tc>
          <w:tcPr>
            <w:tcW w:w="4640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0903">
        <w:trPr>
          <w:trHeight w:val="185"/>
        </w:trPr>
        <w:tc>
          <w:tcPr>
            <w:tcW w:w="4640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0903">
        <w:trPr>
          <w:trHeight w:val="185"/>
        </w:trPr>
        <w:tc>
          <w:tcPr>
            <w:tcW w:w="4640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0903">
        <w:trPr>
          <w:trHeight w:val="184"/>
        </w:trPr>
        <w:tc>
          <w:tcPr>
            <w:tcW w:w="4640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0903">
        <w:trPr>
          <w:trHeight w:val="184"/>
        </w:trPr>
        <w:tc>
          <w:tcPr>
            <w:tcW w:w="4640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0903">
        <w:trPr>
          <w:trHeight w:val="184"/>
        </w:trPr>
        <w:tc>
          <w:tcPr>
            <w:tcW w:w="4640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0903">
        <w:trPr>
          <w:trHeight w:val="184"/>
        </w:trPr>
        <w:tc>
          <w:tcPr>
            <w:tcW w:w="4640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0903">
        <w:trPr>
          <w:trHeight w:val="184"/>
        </w:trPr>
        <w:tc>
          <w:tcPr>
            <w:tcW w:w="4640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0903">
        <w:trPr>
          <w:trHeight w:val="184"/>
        </w:trPr>
        <w:tc>
          <w:tcPr>
            <w:tcW w:w="4640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70903" w:rsidRDefault="000000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0903">
        <w:trPr>
          <w:trHeight w:val="185"/>
        </w:trPr>
        <w:tc>
          <w:tcPr>
            <w:tcW w:w="4640" w:type="dxa"/>
            <w:shd w:val="clear" w:color="auto" w:fill="FFFF00"/>
          </w:tcPr>
          <w:p w:rsidR="00970903" w:rsidRDefault="0000002D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970903" w:rsidRDefault="0000002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70903" w:rsidRDefault="0000002D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0903">
        <w:trPr>
          <w:trHeight w:val="184"/>
        </w:trPr>
        <w:tc>
          <w:tcPr>
            <w:tcW w:w="4640" w:type="dxa"/>
            <w:shd w:val="clear" w:color="auto" w:fill="FFFF00"/>
          </w:tcPr>
          <w:p w:rsidR="00970903" w:rsidRDefault="0000002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970903" w:rsidRDefault="000000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70903" w:rsidRDefault="000000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0903">
        <w:trPr>
          <w:trHeight w:val="184"/>
        </w:trPr>
        <w:tc>
          <w:tcPr>
            <w:tcW w:w="4640" w:type="dxa"/>
            <w:shd w:val="clear" w:color="auto" w:fill="FFFF00"/>
          </w:tcPr>
          <w:p w:rsidR="00970903" w:rsidRDefault="0000002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970903" w:rsidRDefault="000000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70903" w:rsidRDefault="000000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0903">
        <w:trPr>
          <w:trHeight w:val="184"/>
        </w:trPr>
        <w:tc>
          <w:tcPr>
            <w:tcW w:w="4640" w:type="dxa"/>
            <w:shd w:val="clear" w:color="auto" w:fill="FFFF00"/>
          </w:tcPr>
          <w:p w:rsidR="00970903" w:rsidRDefault="0000002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970903" w:rsidRDefault="000000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70903" w:rsidRDefault="000000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0903">
        <w:trPr>
          <w:trHeight w:val="185"/>
        </w:trPr>
        <w:tc>
          <w:tcPr>
            <w:tcW w:w="4640" w:type="dxa"/>
            <w:shd w:val="clear" w:color="auto" w:fill="F9BE8F"/>
          </w:tcPr>
          <w:p w:rsidR="00970903" w:rsidRDefault="0000002D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970903" w:rsidRDefault="0000002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70903" w:rsidRDefault="0000002D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0903">
        <w:trPr>
          <w:trHeight w:val="184"/>
        </w:trPr>
        <w:tc>
          <w:tcPr>
            <w:tcW w:w="4640" w:type="dxa"/>
            <w:shd w:val="clear" w:color="auto" w:fill="F9BE8F"/>
          </w:tcPr>
          <w:p w:rsidR="00970903" w:rsidRDefault="0000002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970903" w:rsidRDefault="000000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970903" w:rsidRDefault="000000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0903">
        <w:trPr>
          <w:trHeight w:val="184"/>
        </w:trPr>
        <w:tc>
          <w:tcPr>
            <w:tcW w:w="4640" w:type="dxa"/>
            <w:shd w:val="clear" w:color="auto" w:fill="F9BE8F"/>
          </w:tcPr>
          <w:p w:rsidR="00970903" w:rsidRDefault="0000002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970903" w:rsidRDefault="000000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970903" w:rsidRDefault="000000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0903">
        <w:trPr>
          <w:trHeight w:val="184"/>
        </w:trPr>
        <w:tc>
          <w:tcPr>
            <w:tcW w:w="4640" w:type="dxa"/>
            <w:shd w:val="clear" w:color="auto" w:fill="F9BE8F"/>
          </w:tcPr>
          <w:p w:rsidR="00970903" w:rsidRDefault="0000002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970903" w:rsidRDefault="0000002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70903" w:rsidRDefault="0000002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0903">
        <w:trPr>
          <w:trHeight w:val="187"/>
        </w:trPr>
        <w:tc>
          <w:tcPr>
            <w:tcW w:w="4640" w:type="dxa"/>
            <w:shd w:val="clear" w:color="auto" w:fill="DCE6F0"/>
          </w:tcPr>
          <w:p w:rsidR="00970903" w:rsidRDefault="0000002D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970903" w:rsidRDefault="0000002D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970903" w:rsidRDefault="0000002D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0903">
        <w:trPr>
          <w:trHeight w:val="3141"/>
        </w:trPr>
        <w:tc>
          <w:tcPr>
            <w:tcW w:w="4640" w:type="dxa"/>
          </w:tcPr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00002D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970903" w:rsidRDefault="00970903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970903" w:rsidRDefault="00970903">
            <w:pPr>
              <w:pStyle w:val="TableParagraph"/>
              <w:rPr>
                <w:sz w:val="14"/>
              </w:rPr>
            </w:pPr>
          </w:p>
        </w:tc>
      </w:tr>
      <w:tr w:rsidR="00970903">
        <w:trPr>
          <w:trHeight w:val="185"/>
        </w:trPr>
        <w:tc>
          <w:tcPr>
            <w:tcW w:w="7544" w:type="dxa"/>
            <w:gridSpan w:val="3"/>
          </w:tcPr>
          <w:p w:rsidR="00970903" w:rsidRDefault="0000002D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970903">
        <w:trPr>
          <w:trHeight w:val="164"/>
        </w:trPr>
        <w:tc>
          <w:tcPr>
            <w:tcW w:w="4640" w:type="dxa"/>
          </w:tcPr>
          <w:p w:rsidR="00970903" w:rsidRDefault="0000002D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970903" w:rsidRDefault="00970903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970903" w:rsidRDefault="00970903">
            <w:pPr>
              <w:pStyle w:val="TableParagraph"/>
              <w:rPr>
                <w:sz w:val="10"/>
              </w:rPr>
            </w:pPr>
          </w:p>
        </w:tc>
      </w:tr>
    </w:tbl>
    <w:p w:rsidR="00970903" w:rsidRDefault="00970903">
      <w:pPr>
        <w:rPr>
          <w:sz w:val="10"/>
        </w:rPr>
        <w:sectPr w:rsidR="00970903">
          <w:pgSz w:w="11910" w:h="16840"/>
          <w:pgMar w:top="1600" w:right="0" w:bottom="280" w:left="1680" w:header="720" w:footer="720" w:gutter="0"/>
          <w:cols w:space="720"/>
        </w:sectPr>
      </w:pPr>
    </w:p>
    <w:p w:rsidR="00970903" w:rsidRDefault="0000002D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563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970903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70903" w:rsidRDefault="0097090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70903" w:rsidRDefault="0000002D">
            <w:pPr>
              <w:pStyle w:val="TableParagraph"/>
              <w:spacing w:line="193" w:lineRule="exact"/>
              <w:ind w:left="45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Santa Cruz,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70903" w:rsidRDefault="00970903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0903" w:rsidRDefault="00970903">
            <w:pPr>
              <w:pStyle w:val="TableParagraph"/>
              <w:rPr>
                <w:sz w:val="12"/>
              </w:rPr>
            </w:pPr>
          </w:p>
        </w:tc>
      </w:tr>
      <w:tr w:rsidR="00970903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70903" w:rsidRDefault="0097090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70903" w:rsidRDefault="00970903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70903" w:rsidRDefault="0000002D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0903" w:rsidRDefault="0000002D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HGOHUJ103</w:t>
            </w:r>
          </w:p>
        </w:tc>
      </w:tr>
      <w:tr w:rsidR="00970903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70903" w:rsidRDefault="0097090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70903" w:rsidRDefault="00970903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70903" w:rsidRDefault="0000002D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0903" w:rsidRDefault="0000002D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130280081</w:t>
            </w:r>
          </w:p>
        </w:tc>
      </w:tr>
      <w:tr w:rsidR="00970903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70903" w:rsidRDefault="00970903">
            <w:pPr>
              <w:pStyle w:val="TableParagraph"/>
              <w:spacing w:before="9"/>
              <w:rPr>
                <w:sz w:val="10"/>
              </w:rPr>
            </w:pPr>
          </w:p>
          <w:p w:rsidR="00970903" w:rsidRDefault="0000002D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70903" w:rsidRDefault="00970903">
            <w:pPr>
              <w:pStyle w:val="TableParagraph"/>
              <w:spacing w:before="9"/>
              <w:rPr>
                <w:sz w:val="10"/>
              </w:rPr>
            </w:pPr>
          </w:p>
          <w:p w:rsidR="00970903" w:rsidRDefault="0000002D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70903" w:rsidRDefault="0000002D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70903" w:rsidRDefault="00970903">
            <w:pPr>
              <w:pStyle w:val="TableParagraph"/>
              <w:spacing w:before="9"/>
              <w:rPr>
                <w:sz w:val="10"/>
              </w:rPr>
            </w:pPr>
          </w:p>
          <w:p w:rsidR="00970903" w:rsidRDefault="0000002D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970903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970903" w:rsidRDefault="0000002D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970903" w:rsidRDefault="0000002D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970903" w:rsidRDefault="0000002D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92%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970903" w:rsidRDefault="0000002D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91.8%</w:t>
            </w:r>
          </w:p>
        </w:tc>
      </w:tr>
      <w:tr w:rsidR="0097090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spacing w:before="11"/>
              <w:rPr>
                <w:sz w:val="20"/>
              </w:rPr>
            </w:pPr>
          </w:p>
          <w:p w:rsidR="00970903" w:rsidRDefault="0000002D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00002D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00002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spacing w:before="2"/>
              <w:rPr>
                <w:sz w:val="11"/>
              </w:rPr>
            </w:pPr>
          </w:p>
          <w:p w:rsidR="00970903" w:rsidRDefault="0000002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970903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70903" w:rsidRDefault="0000002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090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00002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spacing w:before="2"/>
              <w:rPr>
                <w:sz w:val="11"/>
              </w:rPr>
            </w:pPr>
          </w:p>
          <w:p w:rsidR="00970903" w:rsidRDefault="0000002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70903" w:rsidRDefault="0000002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090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70903" w:rsidRDefault="0000002D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70903" w:rsidRDefault="00970903">
            <w:pPr>
              <w:pStyle w:val="TableParagraph"/>
              <w:rPr>
                <w:sz w:val="17"/>
              </w:rPr>
            </w:pPr>
          </w:p>
          <w:p w:rsidR="00970903" w:rsidRDefault="0000002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70903" w:rsidRDefault="0000002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090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00002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spacing w:before="2"/>
              <w:rPr>
                <w:sz w:val="11"/>
              </w:rPr>
            </w:pPr>
          </w:p>
          <w:p w:rsidR="00970903" w:rsidRDefault="0000002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70903" w:rsidRDefault="0000002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090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00002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spacing w:before="2"/>
              <w:rPr>
                <w:sz w:val="11"/>
              </w:rPr>
            </w:pPr>
          </w:p>
          <w:p w:rsidR="00970903" w:rsidRDefault="0000002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0903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70903" w:rsidRDefault="00970903">
            <w:pPr>
              <w:pStyle w:val="TableParagraph"/>
              <w:spacing w:before="10"/>
              <w:rPr>
                <w:sz w:val="17"/>
              </w:rPr>
            </w:pPr>
          </w:p>
          <w:p w:rsidR="00970903" w:rsidRDefault="0000002D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spacing w:before="2"/>
              <w:rPr>
                <w:sz w:val="11"/>
              </w:rPr>
            </w:pPr>
          </w:p>
          <w:p w:rsidR="00970903" w:rsidRDefault="0000002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shd w:val="clear" w:color="auto" w:fill="92D050"/>
          </w:tcPr>
          <w:p w:rsidR="00970903" w:rsidRDefault="0000002D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70903" w:rsidRDefault="0000002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0903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70903" w:rsidRDefault="00970903">
            <w:pPr>
              <w:pStyle w:val="TableParagraph"/>
              <w:spacing w:before="10"/>
              <w:rPr>
                <w:sz w:val="17"/>
              </w:rPr>
            </w:pPr>
          </w:p>
          <w:p w:rsidR="00970903" w:rsidRDefault="0000002D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spacing w:before="2"/>
              <w:rPr>
                <w:sz w:val="11"/>
              </w:rPr>
            </w:pPr>
          </w:p>
          <w:p w:rsidR="00970903" w:rsidRDefault="0000002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shd w:val="clear" w:color="auto" w:fill="FFFF00"/>
          </w:tcPr>
          <w:p w:rsidR="00970903" w:rsidRDefault="0000002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970903" w:rsidRDefault="0000002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0903">
        <w:trPr>
          <w:trHeight w:val="169"/>
        </w:trPr>
        <w:tc>
          <w:tcPr>
            <w:tcW w:w="2426" w:type="dxa"/>
            <w:shd w:val="clear" w:color="auto" w:fill="FFFF00"/>
          </w:tcPr>
          <w:p w:rsidR="00970903" w:rsidRDefault="0000002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970903" w:rsidRDefault="0000002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0903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00002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spacing w:before="2"/>
              <w:rPr>
                <w:sz w:val="11"/>
              </w:rPr>
            </w:pPr>
          </w:p>
          <w:p w:rsidR="00970903" w:rsidRDefault="0000002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shd w:val="clear" w:color="auto" w:fill="F9BE8F"/>
          </w:tcPr>
          <w:p w:rsidR="00970903" w:rsidRDefault="0000002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970903" w:rsidRDefault="0000002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0903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00002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970903" w:rsidRDefault="0000002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spacing w:before="2"/>
              <w:rPr>
                <w:sz w:val="11"/>
              </w:rPr>
            </w:pPr>
          </w:p>
          <w:p w:rsidR="00970903" w:rsidRDefault="0000002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spacing w:before="11"/>
              <w:rPr>
                <w:sz w:val="20"/>
              </w:rPr>
            </w:pPr>
          </w:p>
          <w:p w:rsidR="00970903" w:rsidRDefault="0000002D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00002D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shd w:val="clear" w:color="auto" w:fill="F9BE8F"/>
          </w:tcPr>
          <w:p w:rsidR="00970903" w:rsidRDefault="0000002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970903" w:rsidRDefault="0000002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0903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00002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970903" w:rsidRDefault="00970903">
            <w:pPr>
              <w:pStyle w:val="TableParagraph"/>
              <w:rPr>
                <w:sz w:val="14"/>
              </w:rPr>
            </w:pPr>
          </w:p>
          <w:p w:rsidR="00970903" w:rsidRDefault="00970903">
            <w:pPr>
              <w:pStyle w:val="TableParagraph"/>
              <w:spacing w:before="2"/>
              <w:rPr>
                <w:sz w:val="11"/>
              </w:rPr>
            </w:pPr>
          </w:p>
          <w:p w:rsidR="00970903" w:rsidRDefault="0000002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70903" w:rsidRDefault="0000002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970903" w:rsidRDefault="0000002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70903" w:rsidRDefault="00970903">
            <w:pPr>
              <w:rPr>
                <w:sz w:val="2"/>
                <w:szCs w:val="2"/>
              </w:rPr>
            </w:pPr>
          </w:p>
        </w:tc>
      </w:tr>
      <w:tr w:rsidR="00970903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970903" w:rsidRDefault="0000002D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970903" w:rsidRDefault="00970903">
      <w:pPr>
        <w:spacing w:line="107" w:lineRule="exact"/>
        <w:rPr>
          <w:sz w:val="11"/>
        </w:rPr>
        <w:sectPr w:rsidR="00970903">
          <w:pgSz w:w="11910" w:h="16840"/>
          <w:pgMar w:top="1600" w:right="0" w:bottom="280" w:left="1680" w:header="720" w:footer="720" w:gutter="0"/>
          <w:cols w:space="720"/>
        </w:sect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10"/>
        </w:rPr>
      </w:pPr>
    </w:p>
    <w:p w:rsidR="00970903" w:rsidRDefault="00970903">
      <w:pPr>
        <w:pStyle w:val="Textoindependiente"/>
        <w:spacing w:before="3"/>
        <w:rPr>
          <w:sz w:val="9"/>
        </w:rPr>
      </w:pPr>
    </w:p>
    <w:p w:rsidR="00970903" w:rsidRDefault="0000002D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path="m6723,-2752r-743,124l4548,-2453r-582,474l3533,-1367r-251,707l3231,89r153,735l3729,1490r512,548l4882,2428r722,202l6355,2630r722,-202l7718,2038r512,-548l8575,824,8728,89r-51,-749l8426,-1367r-433,-612l7268,-2218r-545,-534xe" fillcolor="#9bba58" stroked="f">
              <v:path arrowok="t"/>
            </v:shape>
            <v:shape id="_x0000_s1032" style="position:absolute;left:3230;top:-2752;width:5498;height:5383" coordorigin="3231,-2752" coordsize="5498,5383" path="m5980,-2628r743,-124l7268,-2218r725,239l8426,-1367r251,707l8728,89,8575,824r-345,666l7718,2038r-641,390l6355,2630r-751,l4882,2428,4241,2038,3729,1490,3384,824,3231,89r51,-749l3533,-1367r433,-612l4548,-2453r1432,-175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982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970903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970903" w:rsidRDefault="0000002D">
                        <w:pPr>
                          <w:pStyle w:val="TableParagraph"/>
                          <w:spacing w:line="193" w:lineRule="exact"/>
                          <w:ind w:left="29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Santa Cruz,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70903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970903" w:rsidRDefault="00970903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970903" w:rsidRDefault="0000002D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970903" w:rsidRDefault="00970903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970903" w:rsidRDefault="0000002D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HGOHUJ103</w:t>
                        </w:r>
                      </w:p>
                    </w:tc>
                  </w:tr>
                  <w:tr w:rsidR="00970903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970903" w:rsidRDefault="0000002D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970903" w:rsidRDefault="009709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970903" w:rsidRDefault="0000002D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970903" w:rsidRDefault="0000002D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970903" w:rsidRDefault="0000002D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970903" w:rsidRDefault="00970903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970903" w:rsidRDefault="0000002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970903" w:rsidRDefault="0097090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70903" w:rsidRDefault="0000002D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970903" w:rsidRDefault="0000002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970903" w:rsidRDefault="0097090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70903" w:rsidRDefault="0000002D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970903" w:rsidRDefault="00970903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970903" w:rsidRDefault="0000002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970903" w:rsidRDefault="0097090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70903" w:rsidRDefault="0000002D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970903" w:rsidRDefault="0097090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970903" w:rsidRDefault="0000002D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970903" w:rsidRDefault="0000002D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970903" w:rsidRDefault="009709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970903" w:rsidRDefault="0000002D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970903" w:rsidRDefault="0000002D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970903" w:rsidRDefault="0000002D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970903" w:rsidRDefault="0000002D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970903" w:rsidRDefault="0000002D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970903" w:rsidRDefault="0000002D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970903" w:rsidRDefault="0000002D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970903" w:rsidRDefault="0000002D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130280081</w:t>
                        </w:r>
                      </w:p>
                      <w:p w:rsidR="00970903" w:rsidRDefault="009709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970903" w:rsidRDefault="0000002D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00002D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00002D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970903" w:rsidRDefault="0000002D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970903" w:rsidRDefault="0000002D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970903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970903" w:rsidRDefault="009709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0903" w:rsidRDefault="00970903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970903" w:rsidRDefault="0000002D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970903" w:rsidRDefault="009709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70903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970903" w:rsidRDefault="0000002D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970903" w:rsidRDefault="00970903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970903">
      <w:pPr>
        <w:pStyle w:val="Textoindependiente"/>
        <w:rPr>
          <w:sz w:val="20"/>
        </w:rPr>
      </w:pPr>
    </w:p>
    <w:p w:rsidR="00970903" w:rsidRDefault="0000002D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970903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70903"/>
    <w:rsid w:val="0000002D"/>
    <w:rsid w:val="0097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A848C17"/>
  <w15:docId w15:val="{E8EF29E9-16AE-42F3-96A6-548FFCC2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1039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2019-05-28T23:39:00Z</dcterms:created>
  <dcterms:modified xsi:type="dcterms:W3CDTF">2019-05-29T14:44:00Z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